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9C32" w14:textId="77777777" w:rsidR="00B82616" w:rsidRDefault="00000000">
      <w:pPr>
        <w:pStyle w:val="Bezodstpw"/>
        <w:jc w:val="center"/>
        <w:rPr>
          <w:sz w:val="28"/>
          <w:szCs w:val="28"/>
        </w:rPr>
      </w:pPr>
      <w:r>
        <w:rPr>
          <w:rFonts w:cstheme="minorHAnsi"/>
          <w:b/>
          <w:color w:val="0F252A"/>
          <w:sz w:val="28"/>
          <w:szCs w:val="28"/>
          <w:lang w:eastAsia="pl-PL"/>
        </w:rPr>
        <w:t>Szczegółowy opis przedmiotu zamówienia:</w:t>
      </w:r>
    </w:p>
    <w:p w14:paraId="398CD027" w14:textId="77777777" w:rsidR="00B82616" w:rsidRDefault="00B82616">
      <w:pPr>
        <w:pStyle w:val="Bezodstpw"/>
        <w:ind w:left="720"/>
        <w:rPr>
          <w:rFonts w:cstheme="minorHAnsi"/>
          <w:color w:val="0F252A"/>
          <w:sz w:val="24"/>
          <w:szCs w:val="24"/>
          <w:lang w:eastAsia="pl-PL"/>
        </w:rPr>
      </w:pPr>
    </w:p>
    <w:p w14:paraId="6A1A4587" w14:textId="5AA7A43B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 xml:space="preserve">Indywidualny pakiet </w:t>
      </w:r>
      <w:proofErr w:type="spellStart"/>
      <w:r>
        <w:rPr>
          <w:rFonts w:eastAsia="Calibri" w:cstheme="minorHAnsi"/>
          <w:color w:val="0F252A"/>
          <w:sz w:val="24"/>
          <w:szCs w:val="24"/>
          <w:lang w:eastAsia="pl-PL"/>
        </w:rPr>
        <w:t>ubiorczy</w:t>
      </w:r>
      <w:proofErr w:type="spellEnd"/>
      <w:r>
        <w:rPr>
          <w:rFonts w:cstheme="minorHAnsi"/>
          <w:color w:val="0F252A"/>
          <w:sz w:val="24"/>
          <w:szCs w:val="24"/>
          <w:lang w:eastAsia="pl-PL"/>
        </w:rPr>
        <w:t xml:space="preserve"> ucznia klasy I Oddziału Przygotowania Wojskowego </w:t>
      </w:r>
      <w:r w:rsidR="00EA1845">
        <w:rPr>
          <w:rFonts w:cstheme="minorHAnsi"/>
          <w:color w:val="0F252A"/>
          <w:sz w:val="24"/>
          <w:szCs w:val="24"/>
          <w:lang w:eastAsia="pl-PL"/>
        </w:rPr>
        <w:t xml:space="preserve">w roku szkolnym 2025/2026 </w:t>
      </w:r>
      <w:r>
        <w:rPr>
          <w:rFonts w:cstheme="minorHAnsi"/>
          <w:color w:val="0F252A"/>
          <w:sz w:val="24"/>
          <w:szCs w:val="24"/>
          <w:lang w:eastAsia="pl-PL"/>
        </w:rPr>
        <w:t xml:space="preserve">wg. określonych wymagań </w:t>
      </w:r>
      <w:proofErr w:type="spellStart"/>
      <w:r>
        <w:rPr>
          <w:rFonts w:cstheme="minorHAnsi"/>
          <w:color w:val="0F252A"/>
          <w:sz w:val="24"/>
          <w:szCs w:val="24"/>
          <w:lang w:eastAsia="pl-PL"/>
        </w:rPr>
        <w:t>techniczno</w:t>
      </w:r>
      <w:proofErr w:type="spellEnd"/>
      <w:r>
        <w:rPr>
          <w:rFonts w:cstheme="minorHAnsi"/>
          <w:color w:val="0F252A"/>
          <w:sz w:val="24"/>
          <w:szCs w:val="24"/>
          <w:lang w:eastAsia="pl-PL"/>
        </w:rPr>
        <w:t xml:space="preserve"> – użytkowych,</w:t>
      </w:r>
      <w:r w:rsidR="00F24941">
        <w:rPr>
          <w:rFonts w:cstheme="minorHAnsi"/>
          <w:color w:val="0F252A"/>
          <w:sz w:val="24"/>
          <w:szCs w:val="24"/>
          <w:lang w:eastAsia="pl-PL"/>
        </w:rPr>
        <w:t xml:space="preserve"> </w:t>
      </w:r>
      <w:r w:rsidRPr="000A4807">
        <w:rPr>
          <w:rFonts w:cstheme="minorHAnsi"/>
          <w:b/>
          <w:bCs/>
          <w:color w:val="0F252A"/>
          <w:sz w:val="24"/>
          <w:szCs w:val="24"/>
          <w:lang w:eastAsia="pl-PL"/>
        </w:rPr>
        <w:t xml:space="preserve">dla </w:t>
      </w:r>
      <w:r w:rsidR="00F24941" w:rsidRPr="000A4807">
        <w:rPr>
          <w:rFonts w:cstheme="minorHAnsi"/>
          <w:b/>
          <w:bCs/>
          <w:color w:val="0F252A"/>
          <w:sz w:val="24"/>
          <w:szCs w:val="24"/>
          <w:lang w:eastAsia="pl-PL"/>
        </w:rPr>
        <w:t>42</w:t>
      </w:r>
      <w:r w:rsidRPr="000A4807">
        <w:rPr>
          <w:rFonts w:cstheme="minorHAnsi"/>
          <w:b/>
          <w:bCs/>
          <w:color w:val="0F252A"/>
          <w:sz w:val="24"/>
          <w:szCs w:val="24"/>
          <w:lang w:eastAsia="pl-PL"/>
        </w:rPr>
        <w:t xml:space="preserve"> uczniów OPW</w:t>
      </w:r>
      <w:r>
        <w:rPr>
          <w:rFonts w:cstheme="minorHAnsi"/>
          <w:color w:val="0F252A"/>
          <w:sz w:val="24"/>
          <w:szCs w:val="24"/>
          <w:lang w:eastAsia="pl-PL"/>
        </w:rPr>
        <w:t>, w skład którego wchodzą:</w:t>
      </w:r>
    </w:p>
    <w:p w14:paraId="0CEA4954" w14:textId="7F0CD869" w:rsidR="00B82616" w:rsidRPr="00070F3A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color w:val="0F252A"/>
          <w:sz w:val="24"/>
          <w:szCs w:val="24"/>
          <w:lang w:eastAsia="pl-PL"/>
        </w:rPr>
        <w:t xml:space="preserve">Bluza </w:t>
      </w:r>
      <w:r w:rsidR="00070F3A">
        <w:rPr>
          <w:rFonts w:cstheme="minorHAnsi"/>
          <w:color w:val="0F252A"/>
          <w:sz w:val="24"/>
          <w:szCs w:val="24"/>
          <w:lang w:eastAsia="pl-PL"/>
        </w:rPr>
        <w:t>w kolorze jednolitym dla szkoły wg. wy</w:t>
      </w:r>
      <w:r>
        <w:rPr>
          <w:rFonts w:cstheme="minorHAnsi"/>
          <w:color w:val="0F252A"/>
          <w:sz w:val="24"/>
          <w:szCs w:val="24"/>
          <w:lang w:eastAsia="pl-PL"/>
        </w:rPr>
        <w:t xml:space="preserve">magań technicznych - </w:t>
      </w:r>
      <w:r w:rsidR="00070F3A">
        <w:rPr>
          <w:rFonts w:cstheme="minorHAnsi"/>
          <w:color w:val="0F252A"/>
          <w:sz w:val="24"/>
          <w:szCs w:val="24"/>
          <w:lang w:eastAsia="pl-PL"/>
        </w:rPr>
        <w:t>szt</w:t>
      </w:r>
      <w:r>
        <w:rPr>
          <w:rFonts w:cstheme="minorHAnsi"/>
          <w:color w:val="0F252A"/>
          <w:sz w:val="24"/>
          <w:szCs w:val="24"/>
          <w:lang w:eastAsia="pl-PL"/>
        </w:rPr>
        <w:t>. 1;</w:t>
      </w:r>
    </w:p>
    <w:p w14:paraId="16AD5243" w14:textId="38D4A46D" w:rsidR="00070F3A" w:rsidRDefault="00070F3A" w:rsidP="00070F3A">
      <w:pPr>
        <w:pStyle w:val="Bezodstpw"/>
        <w:numPr>
          <w:ilvl w:val="0"/>
          <w:numId w:val="2"/>
        </w:numPr>
      </w:pPr>
      <w:r>
        <w:rPr>
          <w:rFonts w:cstheme="minorHAnsi"/>
          <w:color w:val="0F252A"/>
          <w:sz w:val="24"/>
          <w:szCs w:val="24"/>
          <w:lang w:eastAsia="pl-PL"/>
        </w:rPr>
        <w:t>Spodnie w kolorze jednolitym dla szkoły wg. wymagań technicznych - szt. 1;</w:t>
      </w:r>
    </w:p>
    <w:p w14:paraId="130BC39B" w14:textId="77777777" w:rsidR="00B82616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color w:val="0F252A"/>
          <w:sz w:val="24"/>
          <w:szCs w:val="24"/>
          <w:lang w:eastAsia="pl-PL"/>
        </w:rPr>
        <w:t>Koszulka T-shirt w kolorze jednolitym dla szkoły - szt. 2;</w:t>
      </w:r>
    </w:p>
    <w:p w14:paraId="455BCB9A" w14:textId="77777777" w:rsidR="00B82616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color w:val="0F252A"/>
          <w:sz w:val="24"/>
          <w:szCs w:val="24"/>
          <w:lang w:eastAsia="pl-PL"/>
        </w:rPr>
        <w:t xml:space="preserve">Beret (granatowy) typu </w:t>
      </w:r>
      <w:proofErr w:type="spellStart"/>
      <w:r>
        <w:rPr>
          <w:rFonts w:cstheme="minorHAnsi"/>
          <w:color w:val="0F252A"/>
          <w:sz w:val="24"/>
          <w:szCs w:val="24"/>
          <w:lang w:eastAsia="pl-PL"/>
        </w:rPr>
        <w:t>midnight</w:t>
      </w:r>
      <w:proofErr w:type="spellEnd"/>
      <w:r>
        <w:rPr>
          <w:rFonts w:cstheme="minorHAnsi"/>
          <w:color w:val="0F252A"/>
          <w:sz w:val="24"/>
          <w:szCs w:val="24"/>
          <w:lang w:eastAsia="pl-PL"/>
        </w:rPr>
        <w:t xml:space="preserve"> </w:t>
      </w:r>
      <w:proofErr w:type="spellStart"/>
      <w:r>
        <w:rPr>
          <w:rFonts w:cstheme="minorHAnsi"/>
          <w:color w:val="0F252A"/>
          <w:sz w:val="24"/>
          <w:szCs w:val="24"/>
          <w:lang w:eastAsia="pl-PL"/>
        </w:rPr>
        <w:t>blue</w:t>
      </w:r>
      <w:proofErr w:type="spellEnd"/>
      <w:r>
        <w:rPr>
          <w:rFonts w:cstheme="minorHAnsi"/>
          <w:color w:val="0F252A"/>
          <w:sz w:val="24"/>
          <w:szCs w:val="24"/>
          <w:lang w:eastAsia="pl-PL"/>
        </w:rPr>
        <w:t xml:space="preserve"> o barwie numer 191970/2525112, </w:t>
      </w:r>
      <w:proofErr w:type="spellStart"/>
      <w:r>
        <w:rPr>
          <w:rFonts w:cstheme="minorHAnsi"/>
          <w:color w:val="0F252A"/>
          <w:sz w:val="24"/>
          <w:szCs w:val="24"/>
          <w:lang w:eastAsia="pl-PL"/>
        </w:rPr>
        <w:t>navy</w:t>
      </w:r>
      <w:proofErr w:type="spellEnd"/>
      <w:r>
        <w:rPr>
          <w:rFonts w:cstheme="minorHAnsi"/>
          <w:color w:val="0F252A"/>
          <w:sz w:val="24"/>
          <w:szCs w:val="24"/>
          <w:lang w:eastAsia="pl-PL"/>
        </w:rPr>
        <w:t xml:space="preserve"> o barwie numer 000080/00128 lub </w:t>
      </w:r>
      <w:proofErr w:type="spellStart"/>
      <w:r>
        <w:rPr>
          <w:rFonts w:cstheme="minorHAnsi"/>
          <w:color w:val="0F252A"/>
          <w:sz w:val="24"/>
          <w:szCs w:val="24"/>
          <w:lang w:eastAsia="pl-PL"/>
        </w:rPr>
        <w:t>dark</w:t>
      </w:r>
      <w:proofErr w:type="spellEnd"/>
      <w:r>
        <w:rPr>
          <w:rFonts w:cstheme="minorHAnsi"/>
          <w:color w:val="0F252A"/>
          <w:sz w:val="24"/>
          <w:szCs w:val="24"/>
          <w:lang w:eastAsia="pl-PL"/>
        </w:rPr>
        <w:t xml:space="preserve"> </w:t>
      </w:r>
      <w:proofErr w:type="spellStart"/>
      <w:r>
        <w:rPr>
          <w:rFonts w:cstheme="minorHAnsi"/>
          <w:color w:val="0F252A"/>
          <w:sz w:val="24"/>
          <w:szCs w:val="24"/>
          <w:lang w:eastAsia="pl-PL"/>
        </w:rPr>
        <w:t>blue</w:t>
      </w:r>
      <w:proofErr w:type="spellEnd"/>
      <w:r>
        <w:rPr>
          <w:rFonts w:cstheme="minorHAnsi"/>
          <w:color w:val="0F252A"/>
          <w:sz w:val="24"/>
          <w:szCs w:val="24"/>
          <w:lang w:eastAsia="pl-PL"/>
        </w:rPr>
        <w:t xml:space="preserve"> o barwie numer 00008B/00139 według kodu kolorów RGB - szt. 1;</w:t>
      </w:r>
    </w:p>
    <w:p w14:paraId="6D9EB8EC" w14:textId="77777777" w:rsidR="00B82616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color w:val="0F252A"/>
          <w:sz w:val="24"/>
          <w:szCs w:val="24"/>
          <w:lang w:eastAsia="pl-PL"/>
        </w:rPr>
        <w:t xml:space="preserve">Zestaw oznak regulaminowych do ubioru (oznaka rozpoznawcza placówki edukacyjnej, oznaka rozpoznawcza programu (OPW), oznaka identyfikacyjna z nazwiskiem, 2 szt. oznaki przynależności państwowej, oznaki klasy (I,II,III,IIII,IIIII)  – </w:t>
      </w:r>
      <w:proofErr w:type="spellStart"/>
      <w:r>
        <w:rPr>
          <w:rFonts w:cstheme="minorHAnsi"/>
          <w:color w:val="0F252A"/>
          <w:sz w:val="24"/>
          <w:szCs w:val="24"/>
          <w:lang w:eastAsia="pl-PL"/>
        </w:rPr>
        <w:t>kpl</w:t>
      </w:r>
      <w:proofErr w:type="spellEnd"/>
      <w:r>
        <w:rPr>
          <w:rFonts w:cstheme="minorHAnsi"/>
          <w:color w:val="0F252A"/>
          <w:sz w:val="24"/>
          <w:szCs w:val="24"/>
          <w:lang w:eastAsia="pl-PL"/>
        </w:rPr>
        <w:t>. 1;</w:t>
      </w:r>
    </w:p>
    <w:p w14:paraId="7D2917BD" w14:textId="77777777" w:rsidR="00B82616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color w:val="0F252A"/>
          <w:sz w:val="24"/>
          <w:szCs w:val="24"/>
          <w:lang w:eastAsia="pl-PL"/>
        </w:rPr>
        <w:t>Bluza ocieplana wykonana z materiału typu polar w kolorze jednolitym dla szkoły – szt. 1;</w:t>
      </w:r>
    </w:p>
    <w:p w14:paraId="2C809DFB" w14:textId="77777777" w:rsidR="00B82616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color w:val="0F252A"/>
          <w:sz w:val="24"/>
          <w:szCs w:val="24"/>
          <w:lang w:eastAsia="pl-PL"/>
        </w:rPr>
        <w:t>Plecak taktyczny o pojemności co najmniej 25 litrów w kolorze czarnym lub kamuflażu pantera – sz. 1;</w:t>
      </w:r>
    </w:p>
    <w:p w14:paraId="5D396473" w14:textId="77777777" w:rsidR="00B82616" w:rsidRDefault="00000000">
      <w:pPr>
        <w:pStyle w:val="Bezodstpw"/>
        <w:numPr>
          <w:ilvl w:val="0"/>
          <w:numId w:val="2"/>
        </w:numPr>
      </w:pPr>
      <w:r>
        <w:rPr>
          <w:rFonts w:cstheme="minorHAnsi"/>
          <w:color w:val="0F252A"/>
          <w:sz w:val="24"/>
          <w:szCs w:val="24"/>
          <w:lang w:eastAsia="pl-PL"/>
        </w:rPr>
        <w:t xml:space="preserve">Rękawice zimowe w kolorze czarnym – </w:t>
      </w:r>
      <w:proofErr w:type="spellStart"/>
      <w:r>
        <w:rPr>
          <w:rFonts w:cstheme="minorHAnsi"/>
          <w:color w:val="0F252A"/>
          <w:sz w:val="24"/>
          <w:szCs w:val="24"/>
          <w:lang w:eastAsia="pl-PL"/>
        </w:rPr>
        <w:t>kpl</w:t>
      </w:r>
      <w:proofErr w:type="spellEnd"/>
      <w:r>
        <w:rPr>
          <w:rFonts w:cstheme="minorHAnsi"/>
          <w:color w:val="0F252A"/>
          <w:sz w:val="24"/>
          <w:szCs w:val="24"/>
          <w:lang w:eastAsia="pl-PL"/>
        </w:rPr>
        <w:t>. 1;</w:t>
      </w:r>
    </w:p>
    <w:p w14:paraId="18C047D3" w14:textId="334D9942" w:rsidR="00B82616" w:rsidRPr="000A4807" w:rsidRDefault="00000000" w:rsidP="000A4807">
      <w:pPr>
        <w:pStyle w:val="Bezodstpw"/>
        <w:numPr>
          <w:ilvl w:val="0"/>
          <w:numId w:val="2"/>
        </w:numPr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 xml:space="preserve">Czapka zimowa w kolorze czarnym – szt. 1. </w:t>
      </w:r>
    </w:p>
    <w:p w14:paraId="2390212D" w14:textId="3BFED114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Wymagania techniczne określone zostały w załączniku nr 2 do zapytania ofertowego Nr 202</w:t>
      </w:r>
      <w:r w:rsidR="00F24941">
        <w:rPr>
          <w:rFonts w:cstheme="minorHAnsi"/>
          <w:color w:val="0F252A"/>
          <w:sz w:val="24"/>
          <w:szCs w:val="24"/>
          <w:lang w:eastAsia="pl-PL"/>
        </w:rPr>
        <w:t>5.07</w:t>
      </w:r>
    </w:p>
    <w:p w14:paraId="6B5585AD" w14:textId="77777777" w:rsidR="00B82616" w:rsidRDefault="00B82616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</w:p>
    <w:p w14:paraId="4AF61EE1" w14:textId="77777777" w:rsidR="00B82616" w:rsidRDefault="00000000">
      <w:pPr>
        <w:pStyle w:val="Bezodstpw"/>
        <w:rPr>
          <w:rFonts w:cstheme="minorHAnsi"/>
          <w:b/>
          <w:color w:val="0F252A"/>
          <w:sz w:val="24"/>
          <w:szCs w:val="24"/>
          <w:lang w:eastAsia="pl-PL"/>
        </w:rPr>
      </w:pPr>
      <w:r>
        <w:rPr>
          <w:rFonts w:cstheme="minorHAnsi"/>
          <w:b/>
          <w:color w:val="0F252A"/>
          <w:sz w:val="24"/>
          <w:szCs w:val="24"/>
          <w:lang w:eastAsia="pl-PL"/>
        </w:rPr>
        <w:t xml:space="preserve"> OKRES  REALIZACJI  ZAMÓWIENIA </w:t>
      </w:r>
    </w:p>
    <w:p w14:paraId="5F0B8044" w14:textId="5F53EE3E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Okres realizacji zamówienia zostanie uzgodniony indywidualnie z wybranym oferentem, nie później jednak niż do dnia 1</w:t>
      </w:r>
      <w:r w:rsidR="00F24941">
        <w:rPr>
          <w:rFonts w:cstheme="minorHAnsi"/>
          <w:color w:val="0F252A"/>
          <w:sz w:val="24"/>
          <w:szCs w:val="24"/>
          <w:lang w:eastAsia="pl-PL"/>
        </w:rPr>
        <w:t>2</w:t>
      </w:r>
      <w:r>
        <w:rPr>
          <w:rFonts w:cstheme="minorHAnsi"/>
          <w:color w:val="0F252A"/>
          <w:sz w:val="24"/>
          <w:szCs w:val="24"/>
          <w:lang w:eastAsia="pl-PL"/>
        </w:rPr>
        <w:t xml:space="preserve">  grudnia 202</w:t>
      </w:r>
      <w:r w:rsidR="00F24941">
        <w:rPr>
          <w:rFonts w:cstheme="minorHAnsi"/>
          <w:color w:val="0F252A"/>
          <w:sz w:val="24"/>
          <w:szCs w:val="24"/>
          <w:lang w:eastAsia="pl-PL"/>
        </w:rPr>
        <w:t>5</w:t>
      </w:r>
      <w:r>
        <w:rPr>
          <w:rFonts w:cstheme="minorHAnsi"/>
          <w:color w:val="0F252A"/>
          <w:sz w:val="24"/>
          <w:szCs w:val="24"/>
          <w:lang w:eastAsia="pl-PL"/>
        </w:rPr>
        <w:t xml:space="preserve"> roku.  </w:t>
      </w:r>
    </w:p>
    <w:p w14:paraId="5744AB6F" w14:textId="77777777" w:rsidR="00B82616" w:rsidRDefault="00B82616">
      <w:pPr>
        <w:pStyle w:val="Bezodstpw"/>
        <w:rPr>
          <w:rFonts w:cstheme="minorHAnsi"/>
          <w:b/>
          <w:color w:val="0F252A"/>
          <w:sz w:val="24"/>
          <w:szCs w:val="24"/>
          <w:lang w:eastAsia="pl-PL"/>
        </w:rPr>
      </w:pPr>
    </w:p>
    <w:p w14:paraId="0071AF66" w14:textId="77777777" w:rsidR="00B82616" w:rsidRDefault="00000000">
      <w:pPr>
        <w:pStyle w:val="Bezodstpw"/>
        <w:rPr>
          <w:rFonts w:cstheme="minorHAnsi"/>
          <w:b/>
          <w:color w:val="0F252A"/>
          <w:sz w:val="24"/>
          <w:szCs w:val="24"/>
          <w:lang w:eastAsia="pl-PL"/>
        </w:rPr>
      </w:pPr>
      <w:r>
        <w:rPr>
          <w:rFonts w:cstheme="minorHAnsi"/>
          <w:b/>
          <w:color w:val="0F252A"/>
          <w:sz w:val="24"/>
          <w:szCs w:val="24"/>
          <w:lang w:eastAsia="pl-PL"/>
        </w:rPr>
        <w:t>OPIS SPOSOBU PRZYGOTOWANIA OFERTY</w:t>
      </w:r>
    </w:p>
    <w:p w14:paraId="24628904" w14:textId="77777777" w:rsidR="00B82616" w:rsidRDefault="00000000">
      <w:pPr>
        <w:pStyle w:val="Bezodstpw"/>
        <w:numPr>
          <w:ilvl w:val="0"/>
          <w:numId w:val="1"/>
        </w:numPr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Oferta powinna być:</w:t>
      </w:r>
    </w:p>
    <w:p w14:paraId="732F1154" w14:textId="77777777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            - opatrzona pieczątką firmową,</w:t>
      </w:r>
    </w:p>
    <w:p w14:paraId="6FB8B5AB" w14:textId="77777777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            - posiadać datę sporządzenia,</w:t>
      </w:r>
    </w:p>
    <w:p w14:paraId="1C1E43CE" w14:textId="77777777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            - zawierać adres lub siedzibę oferenta, numer telefonu, numer NIP,</w:t>
      </w:r>
    </w:p>
    <w:p w14:paraId="501BF1DA" w14:textId="77777777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            - podpisana czytelnie przez wykonawcę,</w:t>
      </w:r>
    </w:p>
    <w:p w14:paraId="5B1A24FD" w14:textId="77777777" w:rsidR="00B82616" w:rsidRDefault="00000000">
      <w:pPr>
        <w:pStyle w:val="Bezodstpw"/>
        <w:numPr>
          <w:ilvl w:val="0"/>
          <w:numId w:val="1"/>
        </w:numPr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 xml:space="preserve">Oferta musi obejmować pełny zakres zamówienia </w:t>
      </w:r>
    </w:p>
    <w:p w14:paraId="1509F43A" w14:textId="77777777" w:rsidR="00B82616" w:rsidRDefault="00000000">
      <w:pPr>
        <w:pStyle w:val="Bezodstpw"/>
        <w:numPr>
          <w:ilvl w:val="0"/>
          <w:numId w:val="1"/>
        </w:numPr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Wykonawca może wprowadzić zmiany lub wycofać złożoną przez siebie ofertę pod warunkiem, że Zamawiający otrzyma pisemne powiadomienie o wprowadzeniu zmian lub wycofaniu przed terminem składania ofert. Powiadomienie o wprowadzeniu zmian lub wycofanie zostanie przygotowane i opieczętowane i oznaczone, a koperty będą dodatkowo oznaczone napisem „Zmiana” lub „Wycofanie”. Wykonawca nie może wycofać oferty i wprowadzić zmian w ofercie po upływie terminu składania ofert.</w:t>
      </w:r>
    </w:p>
    <w:p w14:paraId="39EB0147" w14:textId="77777777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  </w:t>
      </w:r>
    </w:p>
    <w:p w14:paraId="079CE114" w14:textId="77777777" w:rsidR="00B82616" w:rsidRDefault="00000000">
      <w:pPr>
        <w:pStyle w:val="Bezodstpw"/>
        <w:rPr>
          <w:rFonts w:cstheme="minorHAnsi"/>
          <w:b/>
          <w:color w:val="0F252A"/>
          <w:sz w:val="24"/>
          <w:szCs w:val="24"/>
          <w:lang w:eastAsia="pl-PL"/>
        </w:rPr>
      </w:pPr>
      <w:r>
        <w:rPr>
          <w:rFonts w:cstheme="minorHAnsi"/>
          <w:b/>
          <w:color w:val="0F252A"/>
          <w:sz w:val="24"/>
          <w:szCs w:val="24"/>
          <w:lang w:eastAsia="pl-PL"/>
        </w:rPr>
        <w:t>OSOBA DO KONTAKTU</w:t>
      </w:r>
    </w:p>
    <w:p w14:paraId="28737F67" w14:textId="77777777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Dodatkowych informacji udziela:</w:t>
      </w:r>
    </w:p>
    <w:p w14:paraId="71EB62AA" w14:textId="77777777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Dyrektor Alicja Jaśkowiak tel. 693-171-621</w:t>
      </w:r>
    </w:p>
    <w:p w14:paraId="6E350233" w14:textId="6BB078F7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>Koordynator klas woskowych</w:t>
      </w:r>
      <w:r w:rsidR="00F24941">
        <w:rPr>
          <w:rFonts w:cstheme="minorHAnsi"/>
          <w:color w:val="0F252A"/>
          <w:sz w:val="24"/>
          <w:szCs w:val="24"/>
          <w:lang w:eastAsia="pl-PL"/>
        </w:rPr>
        <w:t xml:space="preserve"> Piotr </w:t>
      </w:r>
      <w:proofErr w:type="spellStart"/>
      <w:r w:rsidR="00F24941">
        <w:rPr>
          <w:rFonts w:cstheme="minorHAnsi"/>
          <w:color w:val="0F252A"/>
          <w:sz w:val="24"/>
          <w:szCs w:val="24"/>
          <w:lang w:eastAsia="pl-PL"/>
        </w:rPr>
        <w:t>Jamróg</w:t>
      </w:r>
      <w:proofErr w:type="spellEnd"/>
      <w:r>
        <w:rPr>
          <w:rFonts w:cstheme="minorHAnsi"/>
          <w:color w:val="0F252A"/>
          <w:sz w:val="24"/>
          <w:szCs w:val="24"/>
          <w:lang w:eastAsia="pl-PL"/>
        </w:rPr>
        <w:t xml:space="preserve"> tel. 661-197-719</w:t>
      </w:r>
    </w:p>
    <w:p w14:paraId="02A254D8" w14:textId="17AA9EE2" w:rsidR="00B82616" w:rsidRDefault="00000000">
      <w:pPr>
        <w:pStyle w:val="Bezodstpw"/>
        <w:rPr>
          <w:rFonts w:cstheme="minorHAnsi"/>
          <w:color w:val="0F252A"/>
          <w:sz w:val="24"/>
          <w:szCs w:val="24"/>
          <w:lang w:eastAsia="pl-PL"/>
        </w:rPr>
      </w:pPr>
      <w:r>
        <w:rPr>
          <w:rFonts w:cstheme="minorHAnsi"/>
          <w:color w:val="0F252A"/>
          <w:sz w:val="24"/>
          <w:szCs w:val="24"/>
          <w:lang w:eastAsia="pl-PL"/>
        </w:rPr>
        <w:t xml:space="preserve">oraz adres e-mail: </w:t>
      </w:r>
      <w:r w:rsidR="00F24941">
        <w:rPr>
          <w:rFonts w:cstheme="minorHAnsi"/>
          <w:color w:val="2F901D"/>
          <w:sz w:val="24"/>
          <w:szCs w:val="24"/>
          <w:u w:val="single"/>
          <w:lang w:eastAsia="pl-PL"/>
        </w:rPr>
        <w:t>sekretariat@zsszubin.pl</w:t>
      </w:r>
    </w:p>
    <w:p w14:paraId="289D8EC1" w14:textId="77777777" w:rsidR="00B82616" w:rsidRDefault="00000000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</w:p>
    <w:p w14:paraId="3F7A4301" w14:textId="77777777" w:rsidR="00B82616" w:rsidRDefault="00000000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Zatwierdzam</w:t>
      </w:r>
    </w:p>
    <w:p w14:paraId="7406A8F9" w14:textId="582BD718" w:rsidR="000A4807" w:rsidRDefault="000A4807" w:rsidP="000A4807">
      <w:pPr>
        <w:pStyle w:val="Bezodstpw"/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Alicja Jaśkowiak</w:t>
      </w:r>
    </w:p>
    <w:sectPr w:rsidR="000A4807">
      <w:headerReference w:type="default" r:id="rId7"/>
      <w:pgSz w:w="11906" w:h="16838"/>
      <w:pgMar w:top="1417" w:right="991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330D" w14:textId="77777777" w:rsidR="0008656A" w:rsidRDefault="0008656A" w:rsidP="00070F3A">
      <w:pPr>
        <w:spacing w:after="0" w:line="240" w:lineRule="auto"/>
      </w:pPr>
      <w:r>
        <w:separator/>
      </w:r>
    </w:p>
  </w:endnote>
  <w:endnote w:type="continuationSeparator" w:id="0">
    <w:p w14:paraId="7A319737" w14:textId="77777777" w:rsidR="0008656A" w:rsidRDefault="0008656A" w:rsidP="0007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AF44" w14:textId="77777777" w:rsidR="0008656A" w:rsidRDefault="0008656A" w:rsidP="00070F3A">
      <w:pPr>
        <w:spacing w:after="0" w:line="240" w:lineRule="auto"/>
      </w:pPr>
      <w:r>
        <w:separator/>
      </w:r>
    </w:p>
  </w:footnote>
  <w:footnote w:type="continuationSeparator" w:id="0">
    <w:p w14:paraId="069D2355" w14:textId="77777777" w:rsidR="0008656A" w:rsidRDefault="0008656A" w:rsidP="0007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7AE3" w14:textId="77777777" w:rsidR="00070F3A" w:rsidRDefault="00070F3A" w:rsidP="00070F3A">
    <w:pPr>
      <w:pStyle w:val="Bezodstpw"/>
      <w:jc w:val="right"/>
      <w:rPr>
        <w:rFonts w:cstheme="minorHAnsi"/>
        <w:color w:val="0F252A"/>
        <w:sz w:val="24"/>
        <w:szCs w:val="24"/>
        <w:lang w:eastAsia="pl-PL"/>
      </w:rPr>
    </w:pPr>
  </w:p>
  <w:p w14:paraId="137897E4" w14:textId="4A053865" w:rsidR="00070F3A" w:rsidRDefault="00070F3A" w:rsidP="00070F3A">
    <w:pPr>
      <w:pStyle w:val="Bezodstpw"/>
      <w:jc w:val="right"/>
      <w:rPr>
        <w:rFonts w:cstheme="minorHAnsi"/>
        <w:color w:val="0F252A"/>
        <w:sz w:val="24"/>
        <w:szCs w:val="24"/>
        <w:lang w:eastAsia="pl-PL"/>
      </w:rPr>
    </w:pPr>
    <w:r>
      <w:rPr>
        <w:rFonts w:cstheme="minorHAnsi"/>
        <w:color w:val="0F252A"/>
        <w:sz w:val="24"/>
        <w:szCs w:val="24"/>
        <w:lang w:eastAsia="pl-PL"/>
      </w:rPr>
      <w:t>Załącznik nr 1 do zapytania ofertowego Nr 2025.07</w:t>
    </w:r>
  </w:p>
  <w:p w14:paraId="473D17D6" w14:textId="77777777" w:rsidR="00070F3A" w:rsidRPr="00070F3A" w:rsidRDefault="00070F3A" w:rsidP="00070F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827"/>
    <w:multiLevelType w:val="multilevel"/>
    <w:tmpl w:val="93849CA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0FF0CFF"/>
    <w:multiLevelType w:val="multilevel"/>
    <w:tmpl w:val="8D3C9D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3421A63"/>
    <w:multiLevelType w:val="multilevel"/>
    <w:tmpl w:val="0284F6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1432972">
    <w:abstractNumId w:val="1"/>
  </w:num>
  <w:num w:numId="2" w16cid:durableId="1801074876">
    <w:abstractNumId w:val="0"/>
  </w:num>
  <w:num w:numId="3" w16cid:durableId="622617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16"/>
    <w:rsid w:val="00070F3A"/>
    <w:rsid w:val="0008656A"/>
    <w:rsid w:val="000A4807"/>
    <w:rsid w:val="003F7BFA"/>
    <w:rsid w:val="005826DB"/>
    <w:rsid w:val="00765CFE"/>
    <w:rsid w:val="00AF41E6"/>
    <w:rsid w:val="00B82616"/>
    <w:rsid w:val="00E514BA"/>
    <w:rsid w:val="00EA1845"/>
    <w:rsid w:val="00F24941"/>
    <w:rsid w:val="00F73AFF"/>
    <w:rsid w:val="00F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4956C"/>
  <w15:docId w15:val="{B607DCE1-9003-4353-8409-2CF61848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287FA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287F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287FA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87FA7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7FA7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287F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7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87FA7"/>
  </w:style>
  <w:style w:type="table" w:styleId="Tabela-Siatka">
    <w:name w:val="Table Grid"/>
    <w:basedOn w:val="Standardowy"/>
    <w:uiPriority w:val="59"/>
    <w:rsid w:val="009D2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70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Szubin - sekretariat</dc:creator>
  <dc:description/>
  <cp:lastModifiedBy>Marzena Nowacka</cp:lastModifiedBy>
  <cp:revision>6</cp:revision>
  <cp:lastPrinted>2025-11-19T07:36:00Z</cp:lastPrinted>
  <dcterms:created xsi:type="dcterms:W3CDTF">2025-11-06T12:46:00Z</dcterms:created>
  <dcterms:modified xsi:type="dcterms:W3CDTF">2025-11-19T07:37:00Z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